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山东新和成精化科技有限公司危险废物（精馏残液）委外处置招标公告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山东新和成精化科技有限公司危险废物（精馏残液）委外处置。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1.1 招标范围：本次招标项目为山东新和成精化科技有限公司2023年4月-2024年4月的精馏残液委外处理。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1.2 标的物：精馏残液（代码900-013-11）。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1.3 标的物数量：1500吨。以上数量为一年的预估数量，仅供参考，</w:t>
      </w:r>
      <w:bookmarkStart w:id="0" w:name="_GoBack"/>
      <w:bookmarkEnd w:id="0"/>
      <w:r>
        <w:rPr>
          <w:rFonts w:hint="eastAsia"/>
          <w:color w:val="333333"/>
          <w:sz w:val="21"/>
          <w:szCs w:val="21"/>
        </w:rPr>
        <w:t>具体数量以实际过称结算为准。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1.4 提货期限：根据我司实际生产计划安排提货。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1.5 提货方式：中标人自行提货。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成立五年以上，具备独立承担民事责任的能力，具有法人资格或者得到企业法人的授权，具有良好的商业信誉，近三年经营活动中无违法、违规记录和重大法律纠纷。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营业执照注册地限山东省内，注册资本在5000万元以上。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企业具备完备的相关资质和危险废物经营许可证，需按照国家的法律法规进行合法处置或利用，保证废物去向明确，做到备案可查。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2.4 本次招标不接受联合体、代理商投标；中标之后不允许分包。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2.5 处置方式为D10焚烧，处理设施设计年处理规模2万吨及以上。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报名方式：凡有意参加报名的投标人，请至新和成采购平台（ http://61.175.247.18:7001/srm/web/ZCRG01 ）注册，如无法在采购平台完成注册的，可向网页中在线客户人员反馈处理。注册成功后，请根据公告项目名称及报名要求，在报名截止时间前将报名文件上传至新和成采购平台，并同步电话联系公司招标办(详见6联系方式)。未按照此方式报名的，视作无效报名。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报名截止日期：2023-03-09 16:00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关联交易承诺函（模版下载详见新和成采购平台报名页面）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4.3.2 授权委托书（模版下载详见新和成采购平台报名页面）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营业执照（副本复印件加盖公章、包括年检记录、五证合一后的新证)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4.3.4 危险废物经营许可证（副本复印件加盖公章）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近三年承担同类项目的业绩（合同等）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报名截止后，对所有报名单位进行资料初审或考察，对满足招标需求的单位在新和成采购平台发放招标文件。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招标人：山东新和成精化科技有限公司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技术咨询：游老师 19561401496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招标咨询：李老师 0536-7038517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地址：山东省潍坊市滨海经济开发区珠江西街01156号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邮箱：sdzbb@cnhu.com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山东新和成精化科技有限公司</w:t>
      </w:r>
    </w:p>
    <w:p w:rsidR="00A05C38" w:rsidRDefault="00A05C38" w:rsidP="00A05C38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2023-03-03</w:t>
      </w:r>
    </w:p>
    <w:p w:rsidR="006467EF" w:rsidRDefault="006467EF">
      <w:pPr>
        <w:rPr>
          <w:rFonts w:hint="eastAsia"/>
        </w:rPr>
      </w:pPr>
    </w:p>
    <w:sectPr w:rsidR="006467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4B"/>
    <w:rsid w:val="006467EF"/>
    <w:rsid w:val="00A05C38"/>
    <w:rsid w:val="00A2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C54806-54FA-4229-A5D3-72889FD1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5C3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9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3</cp:revision>
  <dcterms:created xsi:type="dcterms:W3CDTF">2023-03-03T09:10:00Z</dcterms:created>
  <dcterms:modified xsi:type="dcterms:W3CDTF">2023-03-03T09:11:00Z</dcterms:modified>
</cp:coreProperties>
</file>